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51" w:rsidRPr="00527651" w:rsidRDefault="00527651" w:rsidP="005276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Биометрический паспорт гражданина РМ</w:t>
      </w:r>
    </w:p>
    <w:p w:rsidR="00527651" w:rsidRPr="00527651" w:rsidRDefault="00527651" w:rsidP="00527651">
      <w:pPr>
        <w:pStyle w:val="2"/>
        <w:jc w:val="both"/>
        <w:rPr>
          <w:color w:val="auto"/>
        </w:rPr>
      </w:pPr>
      <w:r w:rsidRPr="00527651">
        <w:rPr>
          <w:color w:val="auto"/>
        </w:rPr>
        <w:t>Категории заявителей:</w:t>
      </w:r>
    </w:p>
    <w:p w:rsidR="00527651" w:rsidRPr="00527651" w:rsidRDefault="00527651" w:rsidP="00527651">
      <w:pPr>
        <w:pStyle w:val="a3"/>
        <w:jc w:val="both"/>
      </w:pPr>
      <w:r w:rsidRPr="00527651">
        <w:t>Паспорт выдается при рождении и содержит следующие дополнительные биометрические данные в электронном формате: группа крови, отпечатки пальцев, цифровая фотография. Паспорт выдается сроком на 7 лет, а детям в возрасте до 7 лет – сроком на 4 года. Внесение цифровых отпечатков пальцев в паспорт ребенка в возрасте до 12 лет не обязательно.</w:t>
      </w:r>
    </w:p>
    <w:p w:rsidR="00527651" w:rsidRPr="00527651" w:rsidRDefault="00527651" w:rsidP="00527651">
      <w:pPr>
        <w:pStyle w:val="a3"/>
        <w:jc w:val="both"/>
      </w:pPr>
      <w:r w:rsidRPr="00527651">
        <w:t xml:space="preserve">Начиная с 1 января 2011 года, в паспорт родителя не вносятся данные о ребенке. </w:t>
      </w:r>
    </w:p>
    <w:p w:rsidR="00527651" w:rsidRPr="00527651" w:rsidRDefault="00527651" w:rsidP="00527651">
      <w:pPr>
        <w:pStyle w:val="2"/>
        <w:jc w:val="both"/>
        <w:rPr>
          <w:color w:val="auto"/>
        </w:rPr>
      </w:pPr>
      <w:bookmarkStart w:id="0" w:name="_GoBack"/>
      <w:r w:rsidRPr="00527651">
        <w:rPr>
          <w:color w:val="auto"/>
        </w:rPr>
        <w:t>Необходимые документы</w:t>
      </w:r>
      <w:bookmarkEnd w:id="0"/>
      <w:r w:rsidRPr="00527651">
        <w:rPr>
          <w:color w:val="auto"/>
        </w:rPr>
        <w:t>:</w:t>
      </w:r>
    </w:p>
    <w:p w:rsidR="00527651" w:rsidRPr="00527651" w:rsidRDefault="00527651" w:rsidP="00527651">
      <w:pPr>
        <w:pStyle w:val="a3"/>
        <w:jc w:val="both"/>
      </w:pPr>
      <w:r w:rsidRPr="00527651">
        <w:rPr>
          <w:rStyle w:val="a4"/>
        </w:rPr>
        <w:t>Для совершеннолетних граждан:</w:t>
      </w:r>
    </w:p>
    <w:p w:rsidR="00527651" w:rsidRPr="00527651" w:rsidRDefault="00527651" w:rsidP="00527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527651">
        <w:t xml:space="preserve">удостоверение личности; </w:t>
      </w:r>
    </w:p>
    <w:p w:rsidR="00527651" w:rsidRPr="00527651" w:rsidRDefault="00527651" w:rsidP="00527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527651">
        <w:t xml:space="preserve">документы, свидетельствующие о воинской обязанности (военный билет, билет гражданской службы, свидетельство новобранца, служебное удостоверение, справка о снятии с воинского учета). </w:t>
      </w:r>
    </w:p>
    <w:p w:rsidR="00527651" w:rsidRPr="00527651" w:rsidRDefault="00527651" w:rsidP="00527651">
      <w:pPr>
        <w:pStyle w:val="a3"/>
        <w:jc w:val="both"/>
      </w:pPr>
      <w:r w:rsidRPr="00527651">
        <w:t xml:space="preserve">В случае изменения, исправления персональных данных или информации о гражданском состоянии представляются документы, подтверждающие эти обстоятельства: свидетельство о рождении, свидетельство о </w:t>
      </w:r>
      <w:proofErr w:type="gramStart"/>
      <w:r w:rsidRPr="00527651">
        <w:t>браке</w:t>
      </w:r>
      <w:proofErr w:type="gramEnd"/>
      <w:r w:rsidRPr="00527651">
        <w:t>/о расторжении брака (по обстоятельству); свидетельство об изменении фамилии и/или имени; диплом о высшем образовании; пенсионное удостоверение; и др.</w:t>
      </w:r>
    </w:p>
    <w:p w:rsidR="00527651" w:rsidRPr="00527651" w:rsidRDefault="00527651" w:rsidP="00527651">
      <w:pPr>
        <w:pStyle w:val="a3"/>
        <w:jc w:val="both"/>
      </w:pPr>
      <w:r w:rsidRPr="00527651">
        <w:t>В случае повторной подачи заявления на выдачу паспорта:</w:t>
      </w:r>
    </w:p>
    <w:p w:rsidR="00527651" w:rsidRPr="00527651" w:rsidRDefault="00527651" w:rsidP="00527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527651">
        <w:t xml:space="preserve">предыдущий паспорт сдается для аннулирования; </w:t>
      </w:r>
    </w:p>
    <w:p w:rsidR="00527651" w:rsidRPr="00527651" w:rsidRDefault="00527651" w:rsidP="00527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527651">
        <w:t xml:space="preserve">оформляется декларация об утере предыдущего паспорта); </w:t>
      </w:r>
    </w:p>
    <w:p w:rsidR="00527651" w:rsidRPr="00527651" w:rsidRDefault="00527651" w:rsidP="00527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527651">
        <w:t xml:space="preserve">заполняется заявление на выдачу второго паспорта (если персональные данные не изменились, и не истек срок действия предыдущего паспорта). </w:t>
      </w:r>
    </w:p>
    <w:p w:rsidR="00527651" w:rsidRPr="00527651" w:rsidRDefault="00527651" w:rsidP="00527651">
      <w:pPr>
        <w:pStyle w:val="a3"/>
        <w:jc w:val="both"/>
      </w:pPr>
      <w:r w:rsidRPr="00527651">
        <w:rPr>
          <w:rStyle w:val="a4"/>
        </w:rPr>
        <w:t>Для граждан младше 18 лет:</w:t>
      </w:r>
    </w:p>
    <w:p w:rsidR="00527651" w:rsidRPr="00527651" w:rsidRDefault="00527651" w:rsidP="005276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27651">
        <w:t xml:space="preserve">заявление одного из законных представителей несовершеннолетнего – родителей или опекунов (попечителей); </w:t>
      </w:r>
    </w:p>
    <w:p w:rsidR="00527651" w:rsidRPr="00527651" w:rsidRDefault="00527651" w:rsidP="005276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27651">
        <w:t xml:space="preserve">удостоверение личности с сопроводительным документом законного представителя; </w:t>
      </w:r>
    </w:p>
    <w:p w:rsidR="00527651" w:rsidRPr="00527651" w:rsidRDefault="00527651" w:rsidP="005276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27651">
        <w:t xml:space="preserve">удостоверение личности ребенка, достигшего 16-летнего возраста; </w:t>
      </w:r>
    </w:p>
    <w:p w:rsidR="00527651" w:rsidRPr="00527651" w:rsidRDefault="00527651" w:rsidP="005276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27651">
        <w:t xml:space="preserve">свидетельство о рождении ребенка (документы гражданского состояния заявителей, выданные органами другой страны после 17 августа 2001 года, должны быть включены в регистры гражданского состояния Республики Молдова); </w:t>
      </w:r>
    </w:p>
    <w:p w:rsidR="00527651" w:rsidRPr="00527651" w:rsidRDefault="00527651" w:rsidP="005276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27651">
        <w:t xml:space="preserve">нотариально заверенное согласие одного из родителей или обоих родителей, опекунов или попечителей (по обстоятельству) на выдачу паспорта на имя несовершеннолетнего лица; </w:t>
      </w:r>
    </w:p>
    <w:p w:rsidR="00527651" w:rsidRPr="00527651" w:rsidRDefault="00527651" w:rsidP="005276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27651">
        <w:t xml:space="preserve">медицинская справка о группе крови; </w:t>
      </w:r>
    </w:p>
    <w:p w:rsidR="00527651" w:rsidRPr="00527651" w:rsidRDefault="00527651" w:rsidP="005276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27651">
        <w:t xml:space="preserve">свидетельство о браке/разводе родителей (по обстоятельству); </w:t>
      </w:r>
    </w:p>
    <w:p w:rsidR="00527651" w:rsidRPr="00527651" w:rsidRDefault="00527651" w:rsidP="005276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27651">
        <w:t xml:space="preserve">решение органов местной публичной администрации об установлении опеки (по обстоятельству). </w:t>
      </w:r>
    </w:p>
    <w:p w:rsidR="00527651" w:rsidRPr="00527651" w:rsidRDefault="00527651" w:rsidP="00527651">
      <w:pPr>
        <w:pStyle w:val="a3"/>
        <w:jc w:val="both"/>
      </w:pPr>
      <w:r w:rsidRPr="00527651">
        <w:lastRenderedPageBreak/>
        <w:t xml:space="preserve">В случае развода родителей представляется решение судебной инстанции о разводе. Если судебная инстанция установила место жительства несовершеннолетнего лица с одним из родителей, для выдачи паспорта на имя несовершеннолетнего лица необходимо представить декларацию родителя, которая должна быть нотариально заверена. </w:t>
      </w:r>
    </w:p>
    <w:p w:rsidR="00527651" w:rsidRPr="00527651" w:rsidRDefault="00527651" w:rsidP="00527651">
      <w:pPr>
        <w:pStyle w:val="a3"/>
        <w:jc w:val="both"/>
      </w:pPr>
      <w:r w:rsidRPr="00527651">
        <w:t>В случае представления нотариально заверенного согласия обоих родителей, не обязательно представлять свидетельство о браке/разводе.</w:t>
      </w:r>
    </w:p>
    <w:p w:rsidR="00527651" w:rsidRPr="00527651" w:rsidRDefault="00527651" w:rsidP="00527651">
      <w:pPr>
        <w:pStyle w:val="a3"/>
        <w:jc w:val="both"/>
      </w:pPr>
      <w:r w:rsidRPr="00527651">
        <w:t>Если несовершеннолетнее лицо владеет удостоверением личности, не представляется медицинская справка о группе крови.</w:t>
      </w:r>
    </w:p>
    <w:p w:rsidR="00527651" w:rsidRPr="00527651" w:rsidRDefault="00527651" w:rsidP="00527651">
      <w:pPr>
        <w:pStyle w:val="a3"/>
        <w:jc w:val="both"/>
      </w:pPr>
      <w:r w:rsidRPr="00527651">
        <w:t>Паспорт вручается законному представителю, под роспись.</w:t>
      </w:r>
    </w:p>
    <w:p w:rsidR="00527651" w:rsidRDefault="00527651" w:rsidP="00527651">
      <w:pPr>
        <w:pStyle w:val="a3"/>
        <w:jc w:val="both"/>
        <w:rPr>
          <w:lang w:val="en-US"/>
        </w:rPr>
      </w:pPr>
      <w:r w:rsidRPr="00527651">
        <w:t>Если несовершеннолетний заключил брак в возрасте до 18 лет, заявление подается лично заявителем, с представлением свидетельства о браке, без представления нотариально заверенного согласия законных представителей.</w:t>
      </w:r>
    </w:p>
    <w:p w:rsidR="00527651" w:rsidRPr="00527651" w:rsidRDefault="00527651" w:rsidP="00527651">
      <w:pPr>
        <w:pStyle w:val="a3"/>
        <w:jc w:val="both"/>
        <w:rPr>
          <w:lang w:val="en-US"/>
        </w:rPr>
      </w:pPr>
    </w:p>
    <w:p w:rsidR="00527651" w:rsidRPr="00527651" w:rsidRDefault="00527651" w:rsidP="00527651">
      <w:pPr>
        <w:pStyle w:val="1"/>
        <w:jc w:val="both"/>
        <w:rPr>
          <w:color w:val="auto"/>
        </w:rPr>
      </w:pPr>
      <w:r w:rsidRPr="00527651">
        <w:rPr>
          <w:color w:val="auto"/>
        </w:rPr>
        <w:t>Требования к внешнему виду заявителя при фотографировании на удостоверяющие личность документы</w:t>
      </w:r>
    </w:p>
    <w:p w:rsidR="00527651" w:rsidRPr="00527651" w:rsidRDefault="00527651" w:rsidP="00527651">
      <w:pPr>
        <w:pStyle w:val="a3"/>
        <w:jc w:val="both"/>
      </w:pPr>
      <w:r w:rsidRPr="00527651">
        <w:t xml:space="preserve">Качество графических изображений зависит во многом не только от профессионализма инспектора графической станции, но также и от внешнего вида </w:t>
      </w:r>
      <w:r w:rsidRPr="00527651">
        <w:rPr>
          <w:rStyle w:val="a4"/>
        </w:rPr>
        <w:t>заявителя</w:t>
      </w:r>
      <w:r w:rsidRPr="00527651">
        <w:t>.</w:t>
      </w:r>
    </w:p>
    <w:p w:rsidR="00527651" w:rsidRPr="00527651" w:rsidRDefault="00527651" w:rsidP="00527651">
      <w:pPr>
        <w:pStyle w:val="a3"/>
        <w:jc w:val="both"/>
      </w:pPr>
      <w:r w:rsidRPr="00527651">
        <w:t>Для получения графического изображения в соответствии с технологическими требованиями и обеспечения надлежащего эстетичного вида фотографии на удостоверяющие личность документы, необходимо соблюдать ряд рекомендаций по выбору одежды, прически, макияжа, аксессуаров и бижутерии, исходя из особенности фотографии:</w:t>
      </w:r>
    </w:p>
    <w:p w:rsidR="00527651" w:rsidRPr="00527651" w:rsidRDefault="00527651" w:rsidP="005276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i/>
          <w:iCs/>
        </w:rPr>
      </w:pPr>
      <w:r w:rsidRPr="00527651">
        <w:rPr>
          <w:i/>
          <w:iCs/>
        </w:rPr>
        <w:t xml:space="preserve">малый формат (30x37); </w:t>
      </w:r>
    </w:p>
    <w:p w:rsidR="00527651" w:rsidRPr="00527651" w:rsidRDefault="00527651" w:rsidP="005276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i/>
          <w:iCs/>
        </w:rPr>
      </w:pPr>
      <w:r w:rsidRPr="00527651">
        <w:rPr>
          <w:i/>
          <w:iCs/>
        </w:rPr>
        <w:t xml:space="preserve">высота изображения головы должна составлять 80-70% от высоты фотографии (в зависимости от высоты прически); </w:t>
      </w:r>
    </w:p>
    <w:p w:rsidR="00527651" w:rsidRPr="00527651" w:rsidRDefault="00527651" w:rsidP="005276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i/>
          <w:iCs/>
        </w:rPr>
      </w:pPr>
      <w:r w:rsidRPr="00527651">
        <w:rPr>
          <w:i/>
          <w:iCs/>
        </w:rPr>
        <w:t xml:space="preserve">фон должен быть белым </w:t>
      </w:r>
    </w:p>
    <w:p w:rsidR="00527651" w:rsidRPr="00527651" w:rsidRDefault="00527651" w:rsidP="00527651">
      <w:pPr>
        <w:pStyle w:val="a3"/>
      </w:pPr>
      <w:r>
        <w:t xml:space="preserve">Таким образом, </w:t>
      </w:r>
      <w:r w:rsidRPr="00527651">
        <w:rPr>
          <w:b/>
          <w:bCs/>
        </w:rPr>
        <w:t>в одежде предпочтителен классический (строгий) стиль.</w:t>
      </w:r>
    </w:p>
    <w:p w:rsidR="00527651" w:rsidRPr="00527651" w:rsidRDefault="00527651" w:rsidP="00527651">
      <w:pPr>
        <w:pStyle w:val="a3"/>
        <w:jc w:val="both"/>
      </w:pPr>
      <w:r w:rsidRPr="00527651">
        <w:t>Соответствует:</w:t>
      </w:r>
    </w:p>
    <w:tbl>
      <w:tblPr>
        <w:tblW w:w="5000" w:type="pct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7E406C67" wp14:editId="088BA614">
                  <wp:extent cx="1143000" cy="1428750"/>
                  <wp:effectExtent l="0" t="0" r="0" b="0"/>
                  <wp:docPr id="39" name="Рисунок 39" descr="http://www.registru.md/img/d2011/photo_docs/p_1/haina_clasic_05_m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istru.md/img/d2011/photo_docs/p_1/haina_clasic_05_m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706F0E13" wp14:editId="6F7BF3AC">
                  <wp:extent cx="1143000" cy="1428750"/>
                  <wp:effectExtent l="0" t="0" r="0" b="0"/>
                  <wp:docPr id="38" name="Рисунок 38" descr="http://www.registru.md/img/d2011/photo_docs/p_1/haina_clasic_06_m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istru.md/img/d2011/photo_docs/p_1/haina_clasic_06_m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01400899" wp14:editId="1096737B">
                  <wp:extent cx="1143000" cy="1428750"/>
                  <wp:effectExtent l="0" t="0" r="0" b="0"/>
                  <wp:docPr id="37" name="Рисунок 37" descr="http://www.registru.md/img/d2011/photo_docs/p_1/haina_clasic_03_m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istru.md/img/d2011/photo_docs/p_1/haina_clasic_03_m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76D8FB5D" wp14:editId="7D3027A3">
                  <wp:extent cx="1143000" cy="1428750"/>
                  <wp:effectExtent l="0" t="0" r="0" b="0"/>
                  <wp:docPr id="36" name="Рисунок 36" descr="http://www.registru.md/img/d2011/photo_docs/p_1/haina_clasic_04_m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gistru.md/img/d2011/photo_docs/p_1/haina_clasic_04_m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3B6DA29C" wp14:editId="78040107">
                  <wp:extent cx="1143000" cy="1428750"/>
                  <wp:effectExtent l="0" t="0" r="0" b="0"/>
                  <wp:docPr id="35" name="Рисунок 35" descr="http://www.registru.md/img/d2011/photo_docs/p_1/haina_clasic_08_m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gistru.md/img/d2011/photo_docs/p_1/haina_clasic_08_m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1" w:rsidRDefault="00527651" w:rsidP="00527651">
      <w:pPr>
        <w:pStyle w:val="a3"/>
        <w:jc w:val="both"/>
        <w:rPr>
          <w:lang w:val="en-US"/>
        </w:rPr>
      </w:pPr>
    </w:p>
    <w:p w:rsidR="00527651" w:rsidRPr="00527651" w:rsidRDefault="00527651" w:rsidP="00527651">
      <w:pPr>
        <w:pStyle w:val="a3"/>
        <w:jc w:val="both"/>
      </w:pPr>
      <w:r w:rsidRPr="00527651">
        <w:lastRenderedPageBreak/>
        <w:t>Не соответствует:</w:t>
      </w:r>
    </w:p>
    <w:tbl>
      <w:tblPr>
        <w:tblW w:w="5000" w:type="pct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4CA858E3" wp14:editId="7166D327">
                  <wp:extent cx="1143000" cy="1428750"/>
                  <wp:effectExtent l="0" t="0" r="0" b="0"/>
                  <wp:docPr id="34" name="Рисунок 34" descr="http://www.registru.md/img/d2011/photo_docs/p_1/haina_clasic_11_m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gistru.md/img/d2011/photo_docs/p_1/haina_clasic_11_m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10BF8571" wp14:editId="1E6F06B6">
                  <wp:extent cx="1143000" cy="1428750"/>
                  <wp:effectExtent l="0" t="0" r="0" b="0"/>
                  <wp:docPr id="33" name="Рисунок 33" descr="http://www.registru.md/img/d2011/photo_docs/p_1/haina_clasic_12_m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gistru.md/img/d2011/photo_docs/p_1/haina_clasic_12_m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2461329C" wp14:editId="3FDF50E1">
                  <wp:extent cx="1143000" cy="1428750"/>
                  <wp:effectExtent l="0" t="0" r="0" b="0"/>
                  <wp:docPr id="32" name="Рисунок 32" descr="http://www.registru.md/img/d2011/photo_docs/p_1/haina_clasic_13_m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gistru.md/img/d2011/photo_docs/p_1/haina_clasic_13_m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752EA924" wp14:editId="1A1BCF61">
                  <wp:extent cx="1143000" cy="1428750"/>
                  <wp:effectExtent l="0" t="0" r="0" b="0"/>
                  <wp:docPr id="31" name="Рисунок 31" descr="http://www.registru.md/img/d2011/photo_docs/p_1/haina_clasic_14_m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gistru.md/img/d2011/photo_docs/p_1/haina_clasic_14_m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37EF751C" wp14:editId="786C87D6">
                  <wp:extent cx="1143000" cy="1428750"/>
                  <wp:effectExtent l="0" t="0" r="0" b="0"/>
                  <wp:docPr id="30" name="Рисунок 30" descr="http://www.registru.md/img/d2011/photo_docs/p_1/haina_clasic_15_m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gistru.md/img/d2011/photo_docs/p_1/haina_clasic_15_m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1" w:rsidRPr="00527651" w:rsidRDefault="00527651" w:rsidP="00527651">
      <w:pPr>
        <w:pStyle w:val="a3"/>
        <w:jc w:val="both"/>
      </w:pPr>
      <w:r w:rsidRPr="00527651">
        <w:rPr>
          <w:rStyle w:val="a6"/>
          <w:b/>
          <w:bCs/>
        </w:rPr>
        <w:t>Не рекомендуется фотографироваться:</w:t>
      </w:r>
    </w:p>
    <w:p w:rsidR="00527651" w:rsidRPr="00527651" w:rsidRDefault="00527651" w:rsidP="005276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527651">
        <w:rPr>
          <w:rStyle w:val="a6"/>
          <w:b/>
          <w:bCs/>
        </w:rPr>
        <w:t>в одежде белого цвета</w:t>
      </w:r>
      <w:r w:rsidRPr="00527651">
        <w:t xml:space="preserve"> (фотографирование осуществляется на белом фоне); </w:t>
      </w:r>
    </w:p>
    <w:p w:rsidR="00527651" w:rsidRPr="00527651" w:rsidRDefault="00527651" w:rsidP="00527651">
      <w:pPr>
        <w:pStyle w:val="a3"/>
        <w:jc w:val="both"/>
      </w:pPr>
      <w:r w:rsidRPr="00527651">
        <w:t>Соответствует: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76A426AF" wp14:editId="126CF0DA">
                  <wp:extent cx="1143000" cy="1428750"/>
                  <wp:effectExtent l="0" t="0" r="0" b="0"/>
                  <wp:docPr id="29" name="Рисунок 29" descr="http://www.registru.md/img/d2011/photo_docs/p_2/1_2_m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gistru.md/img/d2011/photo_docs/p_2/1_2_m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7860969C" wp14:editId="2C7EE073">
                  <wp:extent cx="1143000" cy="1428750"/>
                  <wp:effectExtent l="0" t="0" r="0" b="0"/>
                  <wp:docPr id="28" name="Рисунок 28" descr="http://www.registru.md/img/d2011/photo_docs/p_2/2_2_m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gistru.md/img/d2011/photo_docs/p_2/2_2_m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1" w:rsidRPr="00527651" w:rsidRDefault="00527651" w:rsidP="00527651">
      <w:pPr>
        <w:pStyle w:val="a3"/>
        <w:jc w:val="both"/>
      </w:pPr>
      <w:r w:rsidRPr="00527651">
        <w:t>Не соответствует: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1A756655" wp14:editId="24E39A74">
                  <wp:extent cx="1143000" cy="1428750"/>
                  <wp:effectExtent l="0" t="0" r="0" b="0"/>
                  <wp:docPr id="27" name="Рисунок 27" descr="http://www.registru.md/img/d2011/photo_docs/p_2/1_1_m.jp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gistru.md/img/d2011/photo_docs/p_2/1_1_m.jp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4AA92A3C" wp14:editId="56C60E52">
                  <wp:extent cx="1143000" cy="1400175"/>
                  <wp:effectExtent l="0" t="0" r="0" b="9525"/>
                  <wp:docPr id="26" name="Рисунок 26" descr="http://www.registru.md/img/d2011/photo_docs/p_2/2_1_m.jp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egistru.md/img/d2011/photo_docs/p_2/2_1_m.jp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</w:tcPr>
          <w:p w:rsidR="00527651" w:rsidRDefault="00527651" w:rsidP="00527651">
            <w:pPr>
              <w:jc w:val="both"/>
              <w:rPr>
                <w:noProof/>
                <w:lang w:val="en-US" w:eastAsia="ru-RU"/>
              </w:rPr>
            </w:pPr>
          </w:p>
          <w:p w:rsidR="00527651" w:rsidRDefault="00527651" w:rsidP="00527651">
            <w:pPr>
              <w:jc w:val="both"/>
              <w:rPr>
                <w:noProof/>
                <w:lang w:val="en-US" w:eastAsia="ru-RU"/>
              </w:rPr>
            </w:pPr>
          </w:p>
          <w:p w:rsidR="00527651" w:rsidRDefault="00527651" w:rsidP="00527651">
            <w:pPr>
              <w:jc w:val="both"/>
              <w:rPr>
                <w:noProof/>
                <w:lang w:val="en-US" w:eastAsia="ru-RU"/>
              </w:rPr>
            </w:pPr>
          </w:p>
          <w:p w:rsidR="00527651" w:rsidRDefault="00527651" w:rsidP="00527651">
            <w:pPr>
              <w:jc w:val="both"/>
              <w:rPr>
                <w:noProof/>
                <w:lang w:val="en-US" w:eastAsia="ru-RU"/>
              </w:rPr>
            </w:pPr>
          </w:p>
          <w:p w:rsidR="00527651" w:rsidRDefault="00527651" w:rsidP="00527651">
            <w:pPr>
              <w:jc w:val="both"/>
              <w:rPr>
                <w:noProof/>
                <w:lang w:val="en-US" w:eastAsia="ru-RU"/>
              </w:rPr>
            </w:pPr>
          </w:p>
          <w:p w:rsidR="00527651" w:rsidRDefault="00527651" w:rsidP="00527651">
            <w:pPr>
              <w:jc w:val="both"/>
              <w:rPr>
                <w:noProof/>
                <w:lang w:val="en-US" w:eastAsia="ru-RU"/>
              </w:rPr>
            </w:pPr>
          </w:p>
          <w:p w:rsidR="00527651" w:rsidRPr="00527651" w:rsidRDefault="00527651" w:rsidP="00527651">
            <w:pPr>
              <w:jc w:val="both"/>
              <w:rPr>
                <w:noProof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527651" w:rsidRPr="00527651" w:rsidRDefault="00527651" w:rsidP="00527651">
            <w:pPr>
              <w:jc w:val="both"/>
              <w:rPr>
                <w:noProof/>
                <w:lang w:eastAsia="ru-RU"/>
              </w:rPr>
            </w:pPr>
          </w:p>
        </w:tc>
      </w:tr>
    </w:tbl>
    <w:p w:rsidR="00527651" w:rsidRPr="00527651" w:rsidRDefault="00527651" w:rsidP="0052765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527651">
        <w:rPr>
          <w:rStyle w:val="a6"/>
          <w:b/>
          <w:bCs/>
        </w:rPr>
        <w:lastRenderedPageBreak/>
        <w:t>в одежде с глубоким декольте</w:t>
      </w:r>
      <w:r w:rsidRPr="00527651">
        <w:t xml:space="preserve"> (в соответствии с технологическими требованиями изображение головы должен составлять 2/3 от общей площади фотографии); </w:t>
      </w:r>
    </w:p>
    <w:p w:rsidR="00527651" w:rsidRPr="00527651" w:rsidRDefault="00527651" w:rsidP="00527651">
      <w:pPr>
        <w:pStyle w:val="a3"/>
        <w:jc w:val="both"/>
      </w:pPr>
      <w:r w:rsidRPr="00527651">
        <w:t>Соответствует: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0720476B" wp14:editId="7C608F5C">
                  <wp:extent cx="1143000" cy="1428750"/>
                  <wp:effectExtent l="0" t="0" r="0" b="0"/>
                  <wp:docPr id="25" name="Рисунок 25" descr="http://www.registru.md/img/d2011/photo_docs/p_2/4_2_m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egistru.md/img/d2011/photo_docs/p_2/4_2_m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1F68C52B" wp14:editId="1160C922">
                  <wp:extent cx="1143000" cy="1428750"/>
                  <wp:effectExtent l="0" t="0" r="0" b="0"/>
                  <wp:docPr id="24" name="Рисунок 24" descr="http://www.registru.md/img/d2011/photo_docs/p_2/3_2_m.jpg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egistru.md/img/d2011/photo_docs/p_2/3_2_m.jp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1" w:rsidRPr="00527651" w:rsidRDefault="00527651" w:rsidP="00527651">
      <w:pPr>
        <w:pStyle w:val="a3"/>
        <w:jc w:val="both"/>
      </w:pPr>
      <w:r w:rsidRPr="00527651">
        <w:t>Не соответствует: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4910CDE8" wp14:editId="24B80BBC">
                  <wp:extent cx="1143000" cy="1428750"/>
                  <wp:effectExtent l="0" t="0" r="0" b="0"/>
                  <wp:docPr id="23" name="Рисунок 23" descr="http://www.registru.md/img/d2011/photo_docs/p_2/4_1_m.jp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gistru.md/img/d2011/photo_docs/p_2/4_1_m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43A6E597" wp14:editId="74C2B7D4">
                  <wp:extent cx="1143000" cy="1428750"/>
                  <wp:effectExtent l="0" t="0" r="0" b="0"/>
                  <wp:docPr id="22" name="Рисунок 22" descr="http://www.registru.md/img/d2011/photo_docs/p_2/3_1_m.jpg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egistru.md/img/d2011/photo_docs/p_2/3_1_m.jpg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1" w:rsidRPr="00527651" w:rsidRDefault="00527651" w:rsidP="00527651">
      <w:pPr>
        <w:pStyle w:val="a3"/>
        <w:jc w:val="both"/>
      </w:pPr>
      <w:r w:rsidRPr="00527651">
        <w:rPr>
          <w:rStyle w:val="a6"/>
          <w:b/>
          <w:bCs/>
        </w:rPr>
        <w:t>Не рекомендуется фотографироваться:</w:t>
      </w:r>
    </w:p>
    <w:p w:rsidR="00527651" w:rsidRPr="00527651" w:rsidRDefault="00527651" w:rsidP="005276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527651">
        <w:t xml:space="preserve">со слишком высокой прической (в соответствии с технологическими требованиями для прически отведено 10% от общей высоты фотографии, а минимальная высота головы не должна быть менее 70%); </w:t>
      </w:r>
    </w:p>
    <w:p w:rsidR="00527651" w:rsidRPr="00527651" w:rsidRDefault="00527651" w:rsidP="00527651">
      <w:pPr>
        <w:pStyle w:val="a3"/>
        <w:jc w:val="both"/>
      </w:pPr>
      <w:r w:rsidRPr="00527651">
        <w:t>Соответствует:</w:t>
      </w:r>
    </w:p>
    <w:tbl>
      <w:tblPr>
        <w:tblW w:w="5000" w:type="pct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divId w:val="1199706829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6D134862" wp14:editId="17CCC7EC">
                  <wp:extent cx="1143000" cy="1428750"/>
                  <wp:effectExtent l="0" t="0" r="0" b="0"/>
                  <wp:docPr id="21" name="Рисунок 21" descr="http://www.registru.md/img/d2011/photo_docs/p_3/13_m.jpg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egistru.md/img/d2011/photo_docs/p_3/13_m.jp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</w:p>
        </w:tc>
      </w:tr>
    </w:tbl>
    <w:p w:rsidR="00527651" w:rsidRDefault="00527651" w:rsidP="00527651">
      <w:pPr>
        <w:pStyle w:val="a3"/>
        <w:jc w:val="both"/>
        <w:rPr>
          <w:lang w:val="en-US"/>
        </w:rPr>
      </w:pPr>
    </w:p>
    <w:p w:rsidR="00527651" w:rsidRDefault="00527651" w:rsidP="00527651">
      <w:pPr>
        <w:pStyle w:val="a3"/>
        <w:jc w:val="both"/>
        <w:rPr>
          <w:lang w:val="en-US"/>
        </w:rPr>
      </w:pPr>
    </w:p>
    <w:p w:rsidR="00527651" w:rsidRDefault="00527651" w:rsidP="00527651">
      <w:pPr>
        <w:pStyle w:val="a3"/>
        <w:jc w:val="both"/>
        <w:rPr>
          <w:lang w:val="en-US"/>
        </w:rPr>
      </w:pPr>
    </w:p>
    <w:p w:rsidR="00527651" w:rsidRDefault="00527651" w:rsidP="00527651">
      <w:pPr>
        <w:pStyle w:val="a3"/>
        <w:jc w:val="both"/>
        <w:rPr>
          <w:lang w:val="en-US"/>
        </w:rPr>
      </w:pPr>
    </w:p>
    <w:p w:rsidR="00527651" w:rsidRPr="00527651" w:rsidRDefault="00527651" w:rsidP="00527651">
      <w:pPr>
        <w:pStyle w:val="a3"/>
        <w:jc w:val="both"/>
      </w:pPr>
      <w:r w:rsidRPr="00527651">
        <w:lastRenderedPageBreak/>
        <w:t>Не соответствует:</w:t>
      </w:r>
    </w:p>
    <w:tbl>
      <w:tblPr>
        <w:tblW w:w="675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261E6700" wp14:editId="776242AA">
                  <wp:extent cx="1143000" cy="1428750"/>
                  <wp:effectExtent l="0" t="0" r="0" b="0"/>
                  <wp:docPr id="20" name="Рисунок 20" descr="http://www.registru.md/img/d2011/photo_docs/p_3/11_m.jpg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registru.md/img/d2011/photo_docs/p_3/11_m.jpg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0FA46188" wp14:editId="303E55EE">
                  <wp:extent cx="1143000" cy="1428750"/>
                  <wp:effectExtent l="0" t="0" r="0" b="0"/>
                  <wp:docPr id="19" name="Рисунок 19" descr="http://www.registru.md/img/d2011/photo_docs/p_3/12_m.jpg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egistru.md/img/d2011/photo_docs/p_3/12_m.jpg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627355CA" wp14:editId="7DAF0769">
                  <wp:extent cx="1143000" cy="1428750"/>
                  <wp:effectExtent l="0" t="0" r="0" b="0"/>
                  <wp:docPr id="18" name="Рисунок 18" descr="http://www.registru.md/img/d2011/photo_docs/p_3/14_m.jpg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egistru.md/img/d2011/photo_docs/p_3/14_m.jpg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1" w:rsidRPr="00527651" w:rsidRDefault="00527651" w:rsidP="005276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527651">
        <w:t xml:space="preserve">со слишком объемной прической (объемные прически закрывают весь белый фон, чем меньше объем прически, тем аккуратнее изображение на фотографии), рекомендуется, чтобы на фотографии были видны плечи и одежда); </w:t>
      </w:r>
    </w:p>
    <w:p w:rsidR="00527651" w:rsidRPr="00527651" w:rsidRDefault="00527651" w:rsidP="00527651">
      <w:pPr>
        <w:pStyle w:val="a3"/>
        <w:jc w:val="both"/>
      </w:pPr>
      <w:r w:rsidRPr="00527651">
        <w:t>Соответствует: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3EBC4FF7" wp14:editId="59548421">
                  <wp:extent cx="1143000" cy="1428750"/>
                  <wp:effectExtent l="0" t="0" r="0" b="0"/>
                  <wp:docPr id="17" name="Рисунок 17" descr="http://www.registru.md/img/d2011/photo_docs/p_3/17_m.jpg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egistru.md/img/d2011/photo_docs/p_3/17_m.jpg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1A5DD82E" wp14:editId="1D3B2FA9">
                  <wp:extent cx="1143000" cy="1428750"/>
                  <wp:effectExtent l="0" t="0" r="0" b="0"/>
                  <wp:docPr id="16" name="Рисунок 16" descr="http://www.registru.md/img/d2011/photo_docs/p_3/19_m.jpg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egistru.md/img/d2011/photo_docs/p_3/19_m.jpg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0"/>
                <w:szCs w:val="20"/>
              </w:rPr>
            </w:pPr>
          </w:p>
        </w:tc>
      </w:tr>
    </w:tbl>
    <w:p w:rsidR="00527651" w:rsidRPr="00527651" w:rsidRDefault="00527651" w:rsidP="00527651">
      <w:pPr>
        <w:pStyle w:val="a3"/>
        <w:jc w:val="both"/>
      </w:pPr>
      <w:r w:rsidRPr="00527651">
        <w:t>Не соответствует: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02A01CCC" wp14:editId="537D6CA4">
                  <wp:extent cx="1143000" cy="1428750"/>
                  <wp:effectExtent l="0" t="0" r="0" b="0"/>
                  <wp:docPr id="15" name="Рисунок 15" descr="http://www.registru.md/img/d2011/photo_docs/p_3/20_m.jpg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egistru.md/img/d2011/photo_docs/p_3/20_m.jpg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0DBDA1B5" wp14:editId="3EF143DE">
                  <wp:extent cx="1143000" cy="1428750"/>
                  <wp:effectExtent l="0" t="0" r="0" b="0"/>
                  <wp:docPr id="14" name="Рисунок 14" descr="http://www.registru.md/img/d2011/photo_docs/p_3/18_m.jpg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registru.md/img/d2011/photo_docs/p_3/18_m.jpg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1" w:rsidRPr="00527651" w:rsidRDefault="00527651" w:rsidP="00527651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527651">
        <w:t xml:space="preserve">с ассиметричной прической (симметричные фото являются технологическим требованием). </w:t>
      </w:r>
    </w:p>
    <w:p w:rsidR="00527651" w:rsidRDefault="00527651" w:rsidP="00527651">
      <w:pPr>
        <w:pStyle w:val="a3"/>
        <w:jc w:val="both"/>
        <w:rPr>
          <w:lang w:val="en-US"/>
        </w:rPr>
      </w:pPr>
    </w:p>
    <w:p w:rsidR="00527651" w:rsidRDefault="00527651" w:rsidP="00527651">
      <w:pPr>
        <w:pStyle w:val="a3"/>
        <w:jc w:val="both"/>
        <w:rPr>
          <w:lang w:val="en-US"/>
        </w:rPr>
      </w:pPr>
    </w:p>
    <w:p w:rsidR="00527651" w:rsidRDefault="00527651" w:rsidP="00527651">
      <w:pPr>
        <w:pStyle w:val="a3"/>
        <w:jc w:val="both"/>
        <w:rPr>
          <w:lang w:val="en-US"/>
        </w:rPr>
      </w:pPr>
    </w:p>
    <w:p w:rsidR="00527651" w:rsidRDefault="00527651" w:rsidP="00527651">
      <w:pPr>
        <w:pStyle w:val="a3"/>
        <w:jc w:val="both"/>
        <w:rPr>
          <w:lang w:val="en-US"/>
        </w:rPr>
      </w:pPr>
    </w:p>
    <w:p w:rsidR="00527651" w:rsidRDefault="00527651" w:rsidP="00527651">
      <w:pPr>
        <w:pStyle w:val="a3"/>
        <w:jc w:val="both"/>
        <w:rPr>
          <w:lang w:val="en-US"/>
        </w:rPr>
      </w:pPr>
    </w:p>
    <w:p w:rsidR="00527651" w:rsidRPr="00527651" w:rsidRDefault="00527651" w:rsidP="00527651">
      <w:pPr>
        <w:pStyle w:val="a3"/>
        <w:jc w:val="both"/>
      </w:pPr>
      <w:r w:rsidRPr="00527651">
        <w:lastRenderedPageBreak/>
        <w:t>Не соответствует:</w:t>
      </w:r>
    </w:p>
    <w:tbl>
      <w:tblPr>
        <w:tblW w:w="675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48C56E72" wp14:editId="592ADA3D">
                  <wp:extent cx="1143000" cy="1428750"/>
                  <wp:effectExtent l="0" t="0" r="0" b="0"/>
                  <wp:docPr id="13" name="Рисунок 13" descr="http://www.registru.md/img/d2011/photo_docs/p_3/21_m.jpg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registru.md/img/d2011/photo_docs/p_3/21_m.jpg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5C03334B" wp14:editId="01D3BBFC">
                  <wp:extent cx="1143000" cy="1428750"/>
                  <wp:effectExtent l="0" t="0" r="0" b="0"/>
                  <wp:docPr id="12" name="Рисунок 12" descr="http://www.registru.md/img/d2011/photo_docs/p_3/22_m.jpg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gistru.md/img/d2011/photo_docs/p_3/22_m.jpg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32DF7010" wp14:editId="40DAF486">
                  <wp:extent cx="1143000" cy="1428750"/>
                  <wp:effectExtent l="0" t="0" r="0" b="0"/>
                  <wp:docPr id="11" name="Рисунок 11" descr="http://www.registru.md/img/d2011/photo_docs/p_3/23_m.jpg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registru.md/img/d2011/photo_docs/p_3/23_m.jpg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1" w:rsidRDefault="00527651" w:rsidP="00527651">
      <w:pPr>
        <w:pStyle w:val="a3"/>
        <w:jc w:val="both"/>
        <w:rPr>
          <w:rStyle w:val="a6"/>
          <w:b/>
          <w:bCs/>
          <w:lang w:val="en-US"/>
        </w:rPr>
      </w:pPr>
    </w:p>
    <w:p w:rsidR="00527651" w:rsidRPr="00527651" w:rsidRDefault="00527651" w:rsidP="00527651">
      <w:pPr>
        <w:pStyle w:val="a3"/>
        <w:jc w:val="both"/>
      </w:pPr>
      <w:r w:rsidRPr="00527651">
        <w:rPr>
          <w:rStyle w:val="a6"/>
          <w:b/>
          <w:bCs/>
        </w:rPr>
        <w:t>Лицо должно быть максимально открытым</w:t>
      </w:r>
      <w:r w:rsidRPr="00527651">
        <w:t xml:space="preserve"> (челка не должна закрывать брови – характерную часть лица).</w:t>
      </w:r>
    </w:p>
    <w:p w:rsidR="00527651" w:rsidRPr="00527651" w:rsidRDefault="00527651" w:rsidP="00527651">
      <w:pPr>
        <w:pStyle w:val="a3"/>
        <w:jc w:val="both"/>
      </w:pPr>
      <w:r w:rsidRPr="00527651">
        <w:t>Соответствует: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2AE399F0" wp14:editId="78955D2F">
                  <wp:extent cx="1143000" cy="1428750"/>
                  <wp:effectExtent l="0" t="0" r="0" b="0"/>
                  <wp:docPr id="10" name="Рисунок 10" descr="http://www.registru.md/img/d2011/photo_docs/p_2/7_2_m.jpg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registru.md/img/d2011/photo_docs/p_2/7_2_m.jpg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1524BB7A" wp14:editId="3D390446">
                  <wp:extent cx="1143000" cy="1428750"/>
                  <wp:effectExtent l="0" t="0" r="0" b="0"/>
                  <wp:docPr id="9" name="Рисунок 9" descr="http://www.registru.md/img/d2011/photo_docs/p_2/8_2_m.jpg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registru.md/img/d2011/photo_docs/p_2/8_2_m.jpg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1" w:rsidRPr="00527651" w:rsidRDefault="00527651" w:rsidP="00527651">
      <w:pPr>
        <w:pStyle w:val="a3"/>
        <w:jc w:val="both"/>
      </w:pPr>
      <w:r w:rsidRPr="00527651">
        <w:t>Не соответствует: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4F65B9CF" wp14:editId="0C9625E0">
                  <wp:extent cx="1143000" cy="1428750"/>
                  <wp:effectExtent l="0" t="0" r="0" b="0"/>
                  <wp:docPr id="8" name="Рисунок 8" descr="http://www.registru.md/img/d2011/photo_docs/p_2/7_1_m.jpg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registru.md/img/d2011/photo_docs/p_2/7_1_m.jpg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7737B686" wp14:editId="2F621CB4">
                  <wp:extent cx="1143000" cy="1428750"/>
                  <wp:effectExtent l="0" t="0" r="0" b="0"/>
                  <wp:docPr id="7" name="Рисунок 7" descr="http://www.registru.md/img/d2011/photo_docs/p_2/8_1_m.jpg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egistru.md/img/d2011/photo_docs/p_2/8_1_m.jpg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1" w:rsidRDefault="00527651" w:rsidP="00527651">
      <w:pPr>
        <w:pStyle w:val="a3"/>
        <w:jc w:val="both"/>
        <w:rPr>
          <w:rStyle w:val="a6"/>
          <w:b/>
          <w:bCs/>
          <w:lang w:val="en-US"/>
        </w:rPr>
      </w:pPr>
    </w:p>
    <w:p w:rsidR="00527651" w:rsidRDefault="00527651" w:rsidP="00527651">
      <w:pPr>
        <w:pStyle w:val="a3"/>
        <w:jc w:val="both"/>
        <w:rPr>
          <w:rStyle w:val="a6"/>
          <w:b/>
          <w:bCs/>
          <w:lang w:val="en-US"/>
        </w:rPr>
      </w:pPr>
    </w:p>
    <w:p w:rsidR="00527651" w:rsidRDefault="00527651" w:rsidP="00527651">
      <w:pPr>
        <w:pStyle w:val="a3"/>
        <w:jc w:val="both"/>
        <w:rPr>
          <w:rStyle w:val="a6"/>
          <w:b/>
          <w:bCs/>
          <w:lang w:val="en-US"/>
        </w:rPr>
      </w:pPr>
    </w:p>
    <w:p w:rsidR="00527651" w:rsidRDefault="00527651" w:rsidP="00527651">
      <w:pPr>
        <w:pStyle w:val="a3"/>
        <w:jc w:val="both"/>
        <w:rPr>
          <w:rStyle w:val="a6"/>
          <w:b/>
          <w:bCs/>
          <w:lang w:val="en-US"/>
        </w:rPr>
      </w:pPr>
    </w:p>
    <w:p w:rsidR="00527651" w:rsidRDefault="00527651" w:rsidP="00527651">
      <w:pPr>
        <w:pStyle w:val="a3"/>
        <w:jc w:val="both"/>
        <w:rPr>
          <w:rStyle w:val="a6"/>
          <w:b/>
          <w:bCs/>
          <w:lang w:val="en-US"/>
        </w:rPr>
      </w:pPr>
    </w:p>
    <w:p w:rsidR="00527651" w:rsidRDefault="00527651" w:rsidP="00527651">
      <w:pPr>
        <w:pStyle w:val="a3"/>
        <w:jc w:val="both"/>
        <w:rPr>
          <w:rStyle w:val="a6"/>
          <w:b/>
          <w:bCs/>
          <w:lang w:val="en-US"/>
        </w:rPr>
      </w:pPr>
    </w:p>
    <w:p w:rsidR="00527651" w:rsidRPr="00527651" w:rsidRDefault="00527651" w:rsidP="00527651">
      <w:pPr>
        <w:pStyle w:val="a3"/>
        <w:jc w:val="both"/>
      </w:pPr>
      <w:r w:rsidRPr="00527651">
        <w:rPr>
          <w:rStyle w:val="a6"/>
          <w:b/>
          <w:bCs/>
        </w:rPr>
        <w:lastRenderedPageBreak/>
        <w:t>Для лиц с длинной шеей:</w:t>
      </w:r>
    </w:p>
    <w:p w:rsidR="00527651" w:rsidRPr="00527651" w:rsidRDefault="00527651" w:rsidP="0052765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527651">
        <w:t xml:space="preserve">рекомендуется фотографироваться в одежде с высоким воротничком (воротничок-стойка), при невыполнении данной рекомендации, после обрезки изображения одежда не будет видна на фотографии. </w:t>
      </w:r>
    </w:p>
    <w:p w:rsidR="00527651" w:rsidRPr="00527651" w:rsidRDefault="00527651" w:rsidP="00527651">
      <w:pPr>
        <w:pStyle w:val="a3"/>
        <w:jc w:val="both"/>
      </w:pPr>
      <w:r w:rsidRPr="00527651">
        <w:t>Соответствует: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61F40021" wp14:editId="68B5CA8D">
                  <wp:extent cx="1143000" cy="1428750"/>
                  <wp:effectExtent l="0" t="0" r="0" b="0"/>
                  <wp:docPr id="6" name="Рисунок 6" descr="http://www.registru.md/img/d2011/photo_docs/p_2/5_2_m.jp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registru.md/img/d2011/photo_docs/p_2/5_2_m.jp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212877E3" wp14:editId="288C1230">
                  <wp:extent cx="1143000" cy="1428750"/>
                  <wp:effectExtent l="0" t="0" r="0" b="0"/>
                  <wp:docPr id="5" name="Рисунок 5" descr="http://www.registru.md/img/d2011/photo_docs/p_2/6_2_m.jpg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registru.md/img/d2011/photo_docs/p_2/6_2_m.jpg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1" w:rsidRPr="00527651" w:rsidRDefault="00527651" w:rsidP="00527651">
      <w:pPr>
        <w:pStyle w:val="a3"/>
        <w:jc w:val="both"/>
      </w:pPr>
      <w:r w:rsidRPr="00527651">
        <w:t>Не соответствует: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20A2834C" wp14:editId="1593B582">
                  <wp:extent cx="1143000" cy="1428750"/>
                  <wp:effectExtent l="0" t="0" r="0" b="0"/>
                  <wp:docPr id="4" name="Рисунок 4" descr="http://www.registru.md/img/d2011/photo_docs/p_2/5_1_m.jpg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registru.md/img/d2011/photo_docs/p_2/5_1_m.jpg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5EA6E6DC" wp14:editId="43F36D53">
                  <wp:extent cx="1143000" cy="1428750"/>
                  <wp:effectExtent l="0" t="0" r="0" b="0"/>
                  <wp:docPr id="3" name="Рисунок 3" descr="http://www.registru.md/img/d2011/photo_docs/p_2/6_1_m.jpg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registru.md/img/d2011/photo_docs/p_2/6_1_m.jpg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1" w:rsidRPr="00527651" w:rsidRDefault="00527651" w:rsidP="00527651">
      <w:pPr>
        <w:pStyle w:val="a3"/>
        <w:jc w:val="both"/>
      </w:pPr>
      <w:r w:rsidRPr="00527651">
        <w:rPr>
          <w:b/>
          <w:bCs/>
        </w:rPr>
        <w:t>Не рекомендуется фотографироваться в крупных аксессуарах и украшениях для волос.</w:t>
      </w:r>
    </w:p>
    <w:p w:rsidR="00527651" w:rsidRPr="00527651" w:rsidRDefault="00527651" w:rsidP="00527651">
      <w:pPr>
        <w:pStyle w:val="a3"/>
        <w:jc w:val="both"/>
      </w:pPr>
      <w:r w:rsidRPr="00527651">
        <w:rPr>
          <w:b/>
          <w:bCs/>
        </w:rPr>
        <w:t>Не рекомендуется яркий макияж.</w:t>
      </w:r>
    </w:p>
    <w:p w:rsidR="00527651" w:rsidRPr="00527651" w:rsidRDefault="00527651" w:rsidP="00527651">
      <w:pPr>
        <w:pStyle w:val="a3"/>
        <w:jc w:val="both"/>
      </w:pPr>
      <w:r w:rsidRPr="00527651">
        <w:t>Не соответствует: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527651" w:rsidRPr="00527651" w:rsidTr="005276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6CB5D61A" wp14:editId="16E39231">
                  <wp:extent cx="1143000" cy="1428750"/>
                  <wp:effectExtent l="0" t="0" r="0" b="0"/>
                  <wp:docPr id="2" name="Рисунок 2" descr="http://www.registru.md/img/d2011/photo_docs/p_3/24_m.jpg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registru.md/img/d2011/photo_docs/p_3/24_m.jpg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651" w:rsidRPr="00527651" w:rsidRDefault="00527651" w:rsidP="00527651">
            <w:pPr>
              <w:jc w:val="both"/>
              <w:rPr>
                <w:sz w:val="24"/>
                <w:szCs w:val="24"/>
              </w:rPr>
            </w:pPr>
            <w:r w:rsidRPr="00527651">
              <w:rPr>
                <w:noProof/>
                <w:lang w:eastAsia="ru-RU"/>
              </w:rPr>
              <w:drawing>
                <wp:inline distT="0" distB="0" distL="0" distR="0" wp14:anchorId="336C271C" wp14:editId="572537AF">
                  <wp:extent cx="1143000" cy="1428750"/>
                  <wp:effectExtent l="0" t="0" r="0" b="0"/>
                  <wp:docPr id="1" name="Рисунок 1" descr="http://www.registru.md/img/d2011/photo_docs/p_3/25_m.jpg">
                    <a:hlinkClick xmlns:a="http://schemas.openxmlformats.org/drawingml/2006/main" r:id="rId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registru.md/img/d2011/photo_docs/p_3/25_m.jpg">
                            <a:hlinkClick r:id="rId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651" w:rsidRPr="00527651" w:rsidRDefault="00527651" w:rsidP="00527651">
      <w:pPr>
        <w:pStyle w:val="a3"/>
        <w:jc w:val="both"/>
      </w:pPr>
      <w:r w:rsidRPr="00527651">
        <w:rPr>
          <w:b/>
          <w:bCs/>
        </w:rPr>
        <w:t>ВАЖНО!</w:t>
      </w:r>
    </w:p>
    <w:p w:rsidR="00527651" w:rsidRPr="00527651" w:rsidRDefault="00527651" w:rsidP="00527651">
      <w:pPr>
        <w:pStyle w:val="a3"/>
        <w:jc w:val="both"/>
      </w:pPr>
      <w:r w:rsidRPr="00527651">
        <w:rPr>
          <w:b/>
          <w:bCs/>
        </w:rPr>
        <w:t>Для оформления биометрического паспорта при снятии отпечатков пальцев рекомендуется иметь короткие ногти и чистые руки.</w:t>
      </w:r>
      <w:r w:rsidRPr="00527651">
        <w:t xml:space="preserve"> </w:t>
      </w:r>
    </w:p>
    <w:p w:rsidR="00527651" w:rsidRPr="00527651" w:rsidRDefault="00527651" w:rsidP="00527651">
      <w:pPr>
        <w:jc w:val="both"/>
      </w:pPr>
    </w:p>
    <w:sectPr w:rsidR="00527651" w:rsidRPr="0052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2A2"/>
    <w:multiLevelType w:val="multilevel"/>
    <w:tmpl w:val="F1AC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37AC7"/>
    <w:multiLevelType w:val="multilevel"/>
    <w:tmpl w:val="0E6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456F9"/>
    <w:multiLevelType w:val="multilevel"/>
    <w:tmpl w:val="9EE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E4AB1"/>
    <w:multiLevelType w:val="multilevel"/>
    <w:tmpl w:val="4AB0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60823"/>
    <w:multiLevelType w:val="multilevel"/>
    <w:tmpl w:val="CF60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106B6"/>
    <w:multiLevelType w:val="multilevel"/>
    <w:tmpl w:val="2C36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C0AB4"/>
    <w:multiLevelType w:val="multilevel"/>
    <w:tmpl w:val="AB50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5326F"/>
    <w:multiLevelType w:val="multilevel"/>
    <w:tmpl w:val="EDE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C1AC0"/>
    <w:multiLevelType w:val="multilevel"/>
    <w:tmpl w:val="E5B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900BD"/>
    <w:multiLevelType w:val="multilevel"/>
    <w:tmpl w:val="1414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51"/>
    <w:rsid w:val="00527651"/>
    <w:rsid w:val="006D52E3"/>
    <w:rsid w:val="008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7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7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2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651"/>
    <w:rPr>
      <w:b/>
      <w:bCs/>
    </w:rPr>
  </w:style>
  <w:style w:type="character" w:styleId="a5">
    <w:name w:val="Hyperlink"/>
    <w:basedOn w:val="a0"/>
    <w:uiPriority w:val="99"/>
    <w:semiHidden/>
    <w:unhideWhenUsed/>
    <w:rsid w:val="005276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5276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7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7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2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651"/>
    <w:rPr>
      <w:b/>
      <w:bCs/>
    </w:rPr>
  </w:style>
  <w:style w:type="character" w:styleId="a5">
    <w:name w:val="Hyperlink"/>
    <w:basedOn w:val="a0"/>
    <w:uiPriority w:val="99"/>
    <w:semiHidden/>
    <w:unhideWhenUsed/>
    <w:rsid w:val="005276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5276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registru.md/img/d2011/photo_docs/p_1/haina_clasic_12.jpg" TargetMode="External"/><Relationship Id="rId26" Type="http://schemas.openxmlformats.org/officeDocument/2006/relationships/hyperlink" Target="http://www.registru.md/img/d2011/photo_docs/p_2/1_2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www.registru.md/img/d2011/photo_docs/p_2/4_2.jpg" TargetMode="External"/><Relationship Id="rId42" Type="http://schemas.openxmlformats.org/officeDocument/2006/relationships/hyperlink" Target="http://www.registru.md/img/d2011/photo_docs/p_3/13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www.registru.md/img/d2011/photo_docs/p_3/17.jp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hyperlink" Target="http://www.registru.md/img/d2011/photo_docs/p_2/7_1.jpg" TargetMode="External"/><Relationship Id="rId76" Type="http://schemas.openxmlformats.org/officeDocument/2006/relationships/hyperlink" Target="http://www.registru.md/img/d2011/photo_docs/p_2/5_1.jpg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hyperlink" Target="http://www.registru.md/img/d2011/photo_docs/p_1/haina_clasic_11.jp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://www.registru.md/img/d2011/photo_docs/p_1/haina_clasic_15.jpg" TargetMode="External"/><Relationship Id="rId32" Type="http://schemas.openxmlformats.org/officeDocument/2006/relationships/hyperlink" Target="http://www.registru.md/img/d2011/photo_docs/p_2/2_1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registru.md/img/d2011/photo_docs/p_2/3_1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://www.registru.md/img/d2011/photo_docs/p_3/21.jpg" TargetMode="External"/><Relationship Id="rId66" Type="http://schemas.openxmlformats.org/officeDocument/2006/relationships/hyperlink" Target="http://www.registru.md/img/d2011/photo_docs/p_2/8_2.jpg" TargetMode="External"/><Relationship Id="rId74" Type="http://schemas.openxmlformats.org/officeDocument/2006/relationships/hyperlink" Target="http://www.registru.md/img/d2011/photo_docs/p_2/6_2.jpg" TargetMode="External"/><Relationship Id="rId79" Type="http://schemas.openxmlformats.org/officeDocument/2006/relationships/image" Target="media/image37.jpeg"/><Relationship Id="rId5" Type="http://schemas.openxmlformats.org/officeDocument/2006/relationships/webSettings" Target="webSettings.xml"/><Relationship Id="rId61" Type="http://schemas.openxmlformats.org/officeDocument/2006/relationships/image" Target="media/image28.jpeg"/><Relationship Id="rId82" Type="http://schemas.openxmlformats.org/officeDocument/2006/relationships/hyperlink" Target="http://www.registru.md/img/d2011/photo_docs/p_3/25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egistru.md/img/d2011/photo_docs/p_1/haina_clasic_08.jpg" TargetMode="External"/><Relationship Id="rId22" Type="http://schemas.openxmlformats.org/officeDocument/2006/relationships/hyperlink" Target="http://www.registru.md/img/d2011/photo_docs/p_1/haina_clasic_14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registru.md/img/d2011/photo_docs/p_2/1_1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www.registru.md/img/d2011/photo_docs/p_3/14.jpg" TargetMode="External"/><Relationship Id="rId56" Type="http://schemas.openxmlformats.org/officeDocument/2006/relationships/hyperlink" Target="http://www.registru.md/img/d2011/photo_docs/p_3/18.jpg" TargetMode="External"/><Relationship Id="rId64" Type="http://schemas.openxmlformats.org/officeDocument/2006/relationships/hyperlink" Target="http://www.registru.md/img/d2011/photo_docs/p_2/7_2.jpg" TargetMode="External"/><Relationship Id="rId69" Type="http://schemas.openxmlformats.org/officeDocument/2006/relationships/image" Target="media/image32.jpeg"/><Relationship Id="rId77" Type="http://schemas.openxmlformats.org/officeDocument/2006/relationships/image" Target="media/image36.jpeg"/><Relationship Id="rId8" Type="http://schemas.openxmlformats.org/officeDocument/2006/relationships/hyperlink" Target="http://www.registru.md/img/d2011/photo_docs/p_1/haina_clasic_06.jpg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://www.registru.md/img/d2011/photo_docs/p_2/5_2.jpg" TargetMode="External"/><Relationship Id="rId80" Type="http://schemas.openxmlformats.org/officeDocument/2006/relationships/hyperlink" Target="http://www.registru.md/img/d2011/photo_docs/p_3/24.jpg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registru.md/img/d2011/photo_docs/p_1/haina_clasic_0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registru.md/img/d2011/photo_docs/p_2/4_1.jpg" TargetMode="External"/><Relationship Id="rId46" Type="http://schemas.openxmlformats.org/officeDocument/2006/relationships/hyperlink" Target="http://www.registru.md/img/d2011/photo_docs/p_3/12.jp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://www.registru.md/img/d2011/photo_docs/p_1/haina_clasic_13.jpg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://www.registru.md/img/d2011/photo_docs/p_3/20.jpg" TargetMode="External"/><Relationship Id="rId62" Type="http://schemas.openxmlformats.org/officeDocument/2006/relationships/hyperlink" Target="http://www.registru.md/img/d2011/photo_docs/p_3/23.jpg" TargetMode="External"/><Relationship Id="rId70" Type="http://schemas.openxmlformats.org/officeDocument/2006/relationships/hyperlink" Target="http://www.registru.md/img/d2011/photo_docs/p_2/8_1.jpg" TargetMode="External"/><Relationship Id="rId75" Type="http://schemas.openxmlformats.org/officeDocument/2006/relationships/image" Target="media/image35.jpeg"/><Relationship Id="rId83" Type="http://schemas.openxmlformats.org/officeDocument/2006/relationships/image" Target="media/image39.jpeg"/><Relationship Id="rId1" Type="http://schemas.openxmlformats.org/officeDocument/2006/relationships/numbering" Target="numbering.xml"/><Relationship Id="rId6" Type="http://schemas.openxmlformats.org/officeDocument/2006/relationships/hyperlink" Target="http://www.registru.md/img/d2011/photo_docs/p_1/haina_clasic_05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registru.md/img/d2011/photo_docs/p_2/2_2.jpg" TargetMode="External"/><Relationship Id="rId36" Type="http://schemas.openxmlformats.org/officeDocument/2006/relationships/hyperlink" Target="http://www.registru.md/img/d2011/photo_docs/p_2/3_2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" Type="http://schemas.openxmlformats.org/officeDocument/2006/relationships/hyperlink" Target="http://www.registru.md/img/d2011/photo_docs/p_1/haina_clasic_03.jpg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://www.registru.md/img/d2011/photo_docs/p_3/11.jpg" TargetMode="External"/><Relationship Id="rId52" Type="http://schemas.openxmlformats.org/officeDocument/2006/relationships/hyperlink" Target="http://www.registru.md/img/d2011/photo_docs/p_3/19.jpg" TargetMode="External"/><Relationship Id="rId60" Type="http://schemas.openxmlformats.org/officeDocument/2006/relationships/hyperlink" Target="http://www.registru.md/img/d2011/photo_docs/p_3/22.jpg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hyperlink" Target="http://www.registru.md/img/d2011/photo_docs/p_2/6_1.jpg" TargetMode="External"/><Relationship Id="rId8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832</Words>
  <Characters>4743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Samonii, Irina</dc:creator>
  <cp:lastModifiedBy>Samonii, Irina</cp:lastModifiedBy>
  <cp:revision>1</cp:revision>
  <dcterms:created xsi:type="dcterms:W3CDTF">2012-06-27T13:16:00Z</dcterms:created>
  <dcterms:modified xsi:type="dcterms:W3CDTF">2012-06-27T13:18:00Z</dcterms:modified>
</cp:coreProperties>
</file>